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FD75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28"/>
          <w:szCs w:val="28"/>
          <w:lang w:val="en-US" w:eastAsia="zh-CN"/>
        </w:rPr>
        <w:t>附件1：</w:t>
      </w:r>
    </w:p>
    <w:p w14:paraId="28CA34A8">
      <w:pPr>
        <w:spacing w:before="156" w:beforeLines="50" w:after="156" w:afterLines="50" w:line="360" w:lineRule="auto"/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湖北大学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非编特岗人员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表</w:t>
      </w:r>
    </w:p>
    <w:tbl>
      <w:tblPr>
        <w:tblStyle w:val="3"/>
        <w:tblW w:w="8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050"/>
        <w:gridCol w:w="945"/>
        <w:gridCol w:w="900"/>
        <w:gridCol w:w="1395"/>
        <w:gridCol w:w="1363"/>
        <w:gridCol w:w="1607"/>
      </w:tblGrid>
      <w:tr w14:paraId="4252C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607" w:type="dxa"/>
            <w:vAlign w:val="center"/>
          </w:tcPr>
          <w:p w14:paraId="5BA441D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名</w:t>
            </w:r>
          </w:p>
        </w:tc>
        <w:tc>
          <w:tcPr>
            <w:tcW w:w="1050" w:type="dxa"/>
            <w:vAlign w:val="center"/>
          </w:tcPr>
          <w:p w14:paraId="2D0EA4B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6964E29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别</w:t>
            </w:r>
          </w:p>
        </w:tc>
        <w:tc>
          <w:tcPr>
            <w:tcW w:w="900" w:type="dxa"/>
            <w:vAlign w:val="center"/>
          </w:tcPr>
          <w:p w14:paraId="38C0B63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62DA166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363" w:type="dxa"/>
            <w:vAlign w:val="center"/>
          </w:tcPr>
          <w:p w14:paraId="6590ABA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607" w:type="dxa"/>
            <w:vMerge w:val="restart"/>
            <w:vAlign w:val="center"/>
          </w:tcPr>
          <w:p w14:paraId="4E38921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照片</w:t>
            </w:r>
          </w:p>
        </w:tc>
      </w:tr>
      <w:tr w14:paraId="3AF52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607" w:type="dxa"/>
            <w:vAlign w:val="center"/>
          </w:tcPr>
          <w:p w14:paraId="73A04B2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050" w:type="dxa"/>
            <w:vAlign w:val="center"/>
          </w:tcPr>
          <w:p w14:paraId="23C36A5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1918D4C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族</w:t>
            </w:r>
          </w:p>
        </w:tc>
        <w:tc>
          <w:tcPr>
            <w:tcW w:w="900" w:type="dxa"/>
            <w:vAlign w:val="center"/>
          </w:tcPr>
          <w:p w14:paraId="7E7B169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6FB60CF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1363" w:type="dxa"/>
            <w:vAlign w:val="center"/>
          </w:tcPr>
          <w:p w14:paraId="65BC816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607" w:type="dxa"/>
            <w:vMerge w:val="continue"/>
            <w:vAlign w:val="center"/>
          </w:tcPr>
          <w:p w14:paraId="4EAF991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 w14:paraId="5419E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607" w:type="dxa"/>
            <w:vAlign w:val="center"/>
          </w:tcPr>
          <w:p w14:paraId="7BAB4BF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学    历</w:t>
            </w:r>
          </w:p>
        </w:tc>
        <w:tc>
          <w:tcPr>
            <w:tcW w:w="2895" w:type="dxa"/>
            <w:gridSpan w:val="3"/>
            <w:vAlign w:val="center"/>
          </w:tcPr>
          <w:p w14:paraId="7CCB949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3474C6D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专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业</w:t>
            </w:r>
          </w:p>
        </w:tc>
        <w:tc>
          <w:tcPr>
            <w:tcW w:w="1363" w:type="dxa"/>
            <w:vAlign w:val="center"/>
          </w:tcPr>
          <w:p w14:paraId="2DF5522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607" w:type="dxa"/>
            <w:vMerge w:val="continue"/>
            <w:vAlign w:val="center"/>
          </w:tcPr>
          <w:p w14:paraId="2614758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 w14:paraId="7D106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607" w:type="dxa"/>
            <w:vAlign w:val="center"/>
          </w:tcPr>
          <w:p w14:paraId="378B26B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学生干部</w:t>
            </w:r>
          </w:p>
          <w:p w14:paraId="5F615D63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2895" w:type="dxa"/>
            <w:gridSpan w:val="3"/>
            <w:vAlign w:val="center"/>
          </w:tcPr>
          <w:p w14:paraId="1A29CA3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7A3AF63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主要特长</w:t>
            </w:r>
          </w:p>
        </w:tc>
        <w:tc>
          <w:tcPr>
            <w:tcW w:w="2970" w:type="dxa"/>
            <w:gridSpan w:val="2"/>
            <w:vAlign w:val="center"/>
          </w:tcPr>
          <w:p w14:paraId="3FA9AF3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 w14:paraId="31D68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607" w:type="dxa"/>
            <w:vAlign w:val="center"/>
          </w:tcPr>
          <w:p w14:paraId="31DD201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岗位</w:t>
            </w:r>
          </w:p>
          <w:p w14:paraId="1D34F32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7260" w:type="dxa"/>
            <w:gridSpan w:val="6"/>
          </w:tcPr>
          <w:p w14:paraId="2B87963A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val="en-US" w:eastAsia="zh-CN"/>
              </w:rPr>
              <w:t>（普通综合管理岗、财务专员类、国际交流与合作处专员岗、大数据中心技术岗）</w:t>
            </w:r>
          </w:p>
        </w:tc>
      </w:tr>
      <w:tr w14:paraId="5AEA9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607" w:type="dxa"/>
            <w:vAlign w:val="center"/>
          </w:tcPr>
          <w:p w14:paraId="65802059">
            <w:pPr>
              <w:spacing w:line="360" w:lineRule="auto"/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现家庭住址</w:t>
            </w:r>
          </w:p>
        </w:tc>
        <w:tc>
          <w:tcPr>
            <w:tcW w:w="2895" w:type="dxa"/>
            <w:gridSpan w:val="3"/>
            <w:vAlign w:val="center"/>
          </w:tcPr>
          <w:p w14:paraId="307138B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14D06C63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2970" w:type="dxa"/>
            <w:gridSpan w:val="2"/>
          </w:tcPr>
          <w:p w14:paraId="216182E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EE9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7" w:hRule="atLeast"/>
          <w:jc w:val="center"/>
        </w:trPr>
        <w:tc>
          <w:tcPr>
            <w:tcW w:w="1607" w:type="dxa"/>
            <w:vAlign w:val="center"/>
          </w:tcPr>
          <w:p w14:paraId="6818F90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个</w:t>
            </w:r>
          </w:p>
          <w:p w14:paraId="0FB47C0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人</w:t>
            </w:r>
          </w:p>
          <w:p w14:paraId="366B5A3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简</w:t>
            </w:r>
          </w:p>
          <w:p w14:paraId="23D747A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历</w:t>
            </w:r>
          </w:p>
        </w:tc>
        <w:tc>
          <w:tcPr>
            <w:tcW w:w="7260" w:type="dxa"/>
            <w:gridSpan w:val="6"/>
          </w:tcPr>
          <w:p w14:paraId="7BC8BFA3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val="en-US" w:eastAsia="zh-CN"/>
              </w:rPr>
              <w:t>含学习、工作经历及获奖等情况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eastAsia="zh-CN"/>
              </w:rPr>
              <w:t>）</w:t>
            </w:r>
          </w:p>
          <w:p w14:paraId="6A431A0F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Cs w:val="21"/>
              </w:rPr>
            </w:pPr>
          </w:p>
        </w:tc>
      </w:tr>
    </w:tbl>
    <w:p w14:paraId="0F7A2D82">
      <w:pPr>
        <w:spacing w:line="360" w:lineRule="auto"/>
        <w:rPr>
          <w:rFonts w:hint="eastAsia" w:ascii="仿宋_GB2312" w:hAnsi="仿宋_GB2312" w:eastAsia="仿宋_GB2312" w:cs="仿宋_GB2312"/>
          <w:b/>
          <w:bCs w:val="0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Cs w:val="21"/>
          <w:lang w:val="en-US" w:eastAsia="zh-CN"/>
        </w:rPr>
        <w:t>本人承诺以上内容全部属实，自愿承担由此产生的一切后果。</w:t>
      </w:r>
    </w:p>
    <w:p w14:paraId="72CC5530">
      <w:pPr>
        <w:spacing w:line="360" w:lineRule="auto"/>
        <w:rPr>
          <w:rFonts w:hint="eastAsia" w:ascii="仿宋_GB2312" w:hAnsi="仿宋_GB2312" w:eastAsia="仿宋_GB2312" w:cs="仿宋_GB2312"/>
          <w:b/>
          <w:bCs w:val="0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Cs w:val="21"/>
          <w:lang w:val="en-US" w:eastAsia="zh-CN"/>
        </w:rPr>
        <w:t xml:space="preserve">                                                             填表人签字：   </w:t>
      </w:r>
    </w:p>
    <w:p w14:paraId="4CF5C8E7">
      <w:pPr>
        <w:spacing w:line="360" w:lineRule="auto"/>
        <w:rPr>
          <w:rFonts w:hint="eastAsia" w:ascii="仿宋_GB2312" w:hAnsi="仿宋_GB2312" w:eastAsia="仿宋_GB2312" w:cs="仿宋_GB2312"/>
          <w:b/>
          <w:bCs w:val="0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Cs w:val="21"/>
          <w:lang w:val="en-US" w:eastAsia="zh-CN"/>
        </w:rPr>
        <w:t xml:space="preserve">                                                             填表日期：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4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962</Words>
  <Characters>1042</Characters>
  <Paragraphs>105</Paragraphs>
  <TotalTime>5</TotalTime>
  <ScaleCrop>false</ScaleCrop>
  <LinksUpToDate>false</LinksUpToDate>
  <CharactersWithSpaces>1281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2026-07-08T09:19:00Z</dcterms:created>
  <dc:creator>Administrator</dc:creator>
  <cp:lastModifiedBy>wyyyyyy</cp:lastModifiedBy>
  <dcterms:modified xsi:type="dcterms:W3CDTF">2026-07-14T01:10:01Z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a765740396ce4753b7e2915e40d2bb00_23</vt:lpwstr>
  </property>
  <property fmtid="{D5CDD505-2E9C-101B-9397-08002B2CF9AE}" pid="4" name="KSOTemplateDocerSaveRecord">
    <vt:lpwstr>eyJoZGlkIjoiNDIzYjlkYmUxMmM3YTI2NGVkMzYwZWM0Nzc1YTc0NmYiLCJ1c2VySWQiOiIxMjQ3NDYzMjQ3In0=</vt:lpwstr>
  </property>
</Properties>
</file>