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50"/>
        <w:gridCol w:w="780"/>
        <w:gridCol w:w="783"/>
        <w:gridCol w:w="5241"/>
      </w:tblGrid>
      <w:tr w14:paraId="06E6A6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4F6F9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469F382F">
            <w:pPr>
              <w:bidi w:val="0"/>
            </w:pPr>
            <w:bookmarkStart w:id="0" w:name="_GoBack"/>
            <w:r>
              <w:rPr>
                <w:rFonts w:hint="eastAsia"/>
              </w:rPr>
              <w:t>序号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4F6F9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42C7685">
            <w:pPr>
              <w:bidi w:val="0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4F6F9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3CE65583">
            <w:pPr>
              <w:bidi w:val="0"/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4F6F9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B3AB1D4">
            <w:pPr>
              <w:bidi w:val="0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4F6F9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04D7C799">
            <w:pPr>
              <w:bidi w:val="0"/>
            </w:pPr>
            <w:r>
              <w:rPr>
                <w:rFonts w:hint="eastAsia"/>
              </w:rPr>
              <w:t>岗位条件</w:t>
            </w:r>
          </w:p>
        </w:tc>
      </w:tr>
      <w:tr w14:paraId="302D23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6C0C2C4D">
            <w:pPr>
              <w:bidi w:val="0"/>
            </w:pPr>
            <w:r>
              <w:rPr>
                <w:rFonts w:hint="eastAsia"/>
              </w:rPr>
              <w:t>A01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1CA3C64B">
            <w:pPr>
              <w:bidi w:val="0"/>
            </w:pPr>
            <w:r>
              <w:rPr>
                <w:rFonts w:hint="eastAsia"/>
              </w:rPr>
              <w:t>数据科学与大数据技术教师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47E53EA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6473132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D74EF28">
            <w:pPr>
              <w:bidi w:val="0"/>
            </w:pPr>
            <w:r>
              <w:rPr>
                <w:rFonts w:hint="eastAsia"/>
              </w:rPr>
              <w:t>计算机科学与技术类（0812）、软件工程（0835）、电子信息类(0854)；研究生学历、硕士及以上学位，并具有大学本科学历、学士学位；年龄30周岁以下；限应届毕业生报考。</w:t>
            </w:r>
          </w:p>
        </w:tc>
      </w:tr>
      <w:tr w14:paraId="20F09D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71BB790B">
            <w:pPr>
              <w:bidi w:val="0"/>
            </w:pPr>
            <w:r>
              <w:rPr>
                <w:rFonts w:hint="eastAsia"/>
              </w:rPr>
              <w:t>A02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72D422D9">
            <w:pPr>
              <w:bidi w:val="0"/>
            </w:pPr>
            <w:r>
              <w:rPr>
                <w:rFonts w:hint="eastAsia"/>
              </w:rPr>
              <w:t>科学教育教师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3902F6BF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B0D7163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4E8D312">
            <w:pPr>
              <w:bidi w:val="0"/>
            </w:pPr>
            <w:r>
              <w:rPr>
                <w:rFonts w:hint="eastAsia"/>
              </w:rPr>
              <w:t>科学与技术教育（045117）、科学教育学（0401Z3）；研究生学历、硕士及以上学位，并具有大学本科学历、学士学位；年龄30周岁以下；限应届毕业生报考。</w:t>
            </w:r>
          </w:p>
        </w:tc>
      </w:tr>
      <w:tr w14:paraId="56F7CB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0EACDBB">
            <w:pPr>
              <w:bidi w:val="0"/>
            </w:pPr>
            <w:r>
              <w:rPr>
                <w:rFonts w:hint="eastAsia"/>
              </w:rPr>
              <w:t>A03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624F960E">
            <w:pPr>
              <w:bidi w:val="0"/>
            </w:pPr>
            <w:r>
              <w:rPr>
                <w:rFonts w:hint="eastAsia"/>
              </w:rPr>
              <w:t>体育教师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98DECBA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0D1E78D5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1A4E871A">
            <w:pPr>
              <w:bidi w:val="0"/>
            </w:pPr>
            <w:r>
              <w:rPr>
                <w:rFonts w:hint="eastAsia"/>
              </w:rPr>
              <w:t>体育学类（0403）、体育类（0452）；研究生学历、硕士及以上学位，并具有大学本科学历、学士学位；具有田径项目国家二级运动员及以上证书；年龄30周岁以下；限应届毕业生报考。</w:t>
            </w:r>
          </w:p>
        </w:tc>
      </w:tr>
      <w:tr w14:paraId="0E46CD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4E601C8E">
            <w:pPr>
              <w:bidi w:val="0"/>
            </w:pPr>
            <w:r>
              <w:rPr>
                <w:rFonts w:hint="eastAsia"/>
              </w:rPr>
              <w:t>A04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2400D47">
            <w:pPr>
              <w:bidi w:val="0"/>
            </w:pPr>
            <w:r>
              <w:rPr>
                <w:rFonts w:hint="eastAsia"/>
              </w:rPr>
              <w:t>体育教师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27F48A3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6DFC164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664AF34">
            <w:pPr>
              <w:bidi w:val="0"/>
            </w:pPr>
            <w:r>
              <w:rPr>
                <w:rFonts w:hint="eastAsia"/>
              </w:rPr>
              <w:t>体育学类（0403）、体育类（0452）；研究生学历、硕士及以上学位，并具有大学本科学历、学士学位；具有游泳国家二级运动员及以上证书；年龄30周岁以下；限应届毕业生报考。</w:t>
            </w:r>
          </w:p>
        </w:tc>
      </w:tr>
      <w:tr w14:paraId="004D9C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75A1B169">
            <w:pPr>
              <w:bidi w:val="0"/>
            </w:pPr>
            <w:r>
              <w:rPr>
                <w:rFonts w:hint="eastAsia"/>
              </w:rPr>
              <w:t>A05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05E7145A">
            <w:pPr>
              <w:bidi w:val="0"/>
            </w:pPr>
            <w:r>
              <w:rPr>
                <w:rFonts w:hint="eastAsia"/>
              </w:rPr>
              <w:t>舞蹈教师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FBD27A9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1B044534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775F5638">
            <w:pPr>
              <w:bidi w:val="0"/>
            </w:pPr>
            <w:r>
              <w:rPr>
                <w:rFonts w:hint="eastAsia"/>
              </w:rPr>
              <w:t>舞蹈学（130202）、舞蹈（135106）；研究生学历、硕士及以上学位，并具有大学本科学历、学士学位；年龄35周岁以下。</w:t>
            </w:r>
          </w:p>
        </w:tc>
      </w:tr>
      <w:tr w14:paraId="314A54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7E118AE1">
            <w:pPr>
              <w:bidi w:val="0"/>
            </w:pPr>
            <w:r>
              <w:rPr>
                <w:rFonts w:hint="eastAsia"/>
              </w:rPr>
              <w:t>A06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6B983212">
            <w:pPr>
              <w:bidi w:val="0"/>
            </w:pPr>
            <w:r>
              <w:rPr>
                <w:rFonts w:hint="eastAsia"/>
              </w:rPr>
              <w:t>教务处教学科研岗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60F94C74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4F26223B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11552B7A">
            <w:pPr>
              <w:bidi w:val="0"/>
            </w:pPr>
            <w:r>
              <w:rPr>
                <w:rFonts w:hint="eastAsia"/>
              </w:rPr>
              <w:t>教育学类（0401）、教育（0451）；研究生学历、硕士及以上学位；并具有大学本科学历、学士学位；年龄30周岁以下；限应届毕业生报考。</w:t>
            </w:r>
          </w:p>
        </w:tc>
      </w:tr>
      <w:tr w14:paraId="48022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3B0BAD3E">
            <w:pPr>
              <w:bidi w:val="0"/>
            </w:pPr>
            <w:r>
              <w:rPr>
                <w:rFonts w:hint="eastAsia"/>
              </w:rPr>
              <w:t>A07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4CC93296">
            <w:pPr>
              <w:bidi w:val="0"/>
            </w:pPr>
            <w:r>
              <w:rPr>
                <w:rFonts w:hint="eastAsia"/>
              </w:rPr>
              <w:t>专职辅导员1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FBA5792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48ABE4E4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01ABF8BD">
            <w:pPr>
              <w:bidi w:val="0"/>
            </w:pPr>
            <w:r>
              <w:rPr>
                <w:rFonts w:hint="eastAsia"/>
              </w:rPr>
              <w:t>专业不限；研究生学历、硕士及以上学位，并具有大学本科学历、学士学位；中共党员；年龄30周岁以下；需入住男生宿舍，适宜男性；限应届毕业生报考。</w:t>
            </w:r>
          </w:p>
        </w:tc>
      </w:tr>
      <w:tr w14:paraId="3BCD79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41A58AEC">
            <w:pPr>
              <w:bidi w:val="0"/>
            </w:pPr>
            <w:r>
              <w:rPr>
                <w:rFonts w:hint="eastAsia"/>
              </w:rPr>
              <w:t>A08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FA00F73">
            <w:pPr>
              <w:bidi w:val="0"/>
            </w:pPr>
            <w:r>
              <w:rPr>
                <w:rFonts w:hint="eastAsia"/>
              </w:rPr>
              <w:t>专职辅导员2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16207109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34E18240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3158B9CF">
            <w:pPr>
              <w:bidi w:val="0"/>
            </w:pPr>
            <w:r>
              <w:rPr>
                <w:rFonts w:hint="eastAsia"/>
              </w:rPr>
              <w:t>专业不限；研究生学历、硕士及以上学位，并具有大学本科学历、学士学位；中共党员；年龄30周岁以下；需入住女生宿舍，适宜女性；限应届毕业生报考。</w:t>
            </w:r>
          </w:p>
        </w:tc>
      </w:tr>
      <w:tr w14:paraId="1DB379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109BA6E9">
            <w:pPr>
              <w:bidi w:val="0"/>
            </w:pPr>
            <w:r>
              <w:rPr>
                <w:rFonts w:hint="eastAsia"/>
              </w:rPr>
              <w:t>A09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443E0FF6">
            <w:pPr>
              <w:bidi w:val="0"/>
            </w:pPr>
            <w:r>
              <w:rPr>
                <w:rFonts w:hint="eastAsia"/>
              </w:rPr>
              <w:t>专职辅导员3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3DBA4282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3CD06F93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D0E6DC7">
            <w:pPr>
              <w:bidi w:val="0"/>
            </w:pPr>
            <w:r>
              <w:rPr>
                <w:rFonts w:hint="eastAsia"/>
              </w:rPr>
              <w:t>专业不限；研究生学历、硕士及以上学位，并具有大学本科学历、学士学位；中共党员；年龄35周岁以下；需入住男生宿舍，适宜男性。</w:t>
            </w:r>
          </w:p>
        </w:tc>
      </w:tr>
      <w:tr w14:paraId="3E3F6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65B586C5">
            <w:pPr>
              <w:bidi w:val="0"/>
            </w:pPr>
            <w:r>
              <w:rPr>
                <w:rFonts w:hint="eastAsia"/>
              </w:rPr>
              <w:t>A10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645C1F3">
            <w:pPr>
              <w:bidi w:val="0"/>
            </w:pPr>
            <w:r>
              <w:rPr>
                <w:rFonts w:hint="eastAsia"/>
              </w:rPr>
              <w:t>专职辅导员4</w:t>
            </w: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7845EE1E">
            <w:pPr>
              <w:bidi w:val="0"/>
            </w:pPr>
            <w:r>
              <w:rPr>
                <w:rFonts w:hint="eastAsia"/>
              </w:rPr>
              <w:t>专技岗</w:t>
            </w: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514EF943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6C5AD92E">
            <w:pPr>
              <w:bidi w:val="0"/>
            </w:pPr>
            <w:r>
              <w:rPr>
                <w:rFonts w:hint="eastAsia"/>
              </w:rPr>
              <w:t>专业不限；研究生学历、硕士及以上学位，并具有大学本科学历、学士学位；中共党员；年龄35周岁以下；需入住女生宿舍，适宜女性。</w:t>
            </w:r>
          </w:p>
        </w:tc>
      </w:tr>
      <w:tr w14:paraId="12D1D2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9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1182E22B"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65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B25D2A6">
            <w:pPr>
              <w:bidi w:val="0"/>
              <w:rPr>
                <w:rFonts w:hint="eastAsia"/>
              </w:rPr>
            </w:pPr>
          </w:p>
        </w:tc>
        <w:tc>
          <w:tcPr>
            <w:tcW w:w="446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280DDD20">
            <w:pPr>
              <w:bidi w:val="0"/>
              <w:rPr>
                <w:rFonts w:hint="eastAsia"/>
              </w:rPr>
            </w:pPr>
          </w:p>
        </w:tc>
        <w:tc>
          <w:tcPr>
            <w:tcW w:w="44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0C0AFF81"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2998" w:type="pct"/>
            <w:tcBorders>
              <w:top w:val="single" w:color="ECECEC" w:sz="4" w:space="0"/>
              <w:left w:val="single" w:color="ECECEC" w:sz="4" w:space="0"/>
              <w:bottom w:val="single" w:color="ECECEC" w:sz="4" w:space="0"/>
              <w:right w:val="single" w:color="ECECEC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 w14:paraId="603C3D34">
            <w:pPr>
              <w:bidi w:val="0"/>
              <w:rPr>
                <w:rFonts w:hint="eastAsia"/>
              </w:rPr>
            </w:pPr>
          </w:p>
        </w:tc>
      </w:tr>
      <w:bookmarkEnd w:id="0"/>
    </w:tbl>
    <w:p w14:paraId="4C3EA5ED">
      <w:pPr>
        <w:bidi w:val="0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35DE"/>
    <w:rsid w:val="0CC95508"/>
    <w:rsid w:val="370A40D8"/>
    <w:rsid w:val="54A656ED"/>
    <w:rsid w:val="618735DE"/>
    <w:rsid w:val="791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2025-07-05T07:26:00Z</dcterms:created>
  <dc:creator>啊魁</dc:creator>
  <cp:lastModifiedBy>啊魁</cp:lastModifiedBy>
  <dcterms:modified xsi:type="dcterms:W3CDTF">2025-07-05T07:42:13Z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55FC502EA92848CFA21F73D9039EA32B_11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