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1C914">
      <w:pPr>
        <w:widowControl/>
        <w:ind w:left="-1" w:leftChars="-67" w:hanging="140" w:hangingChars="50"/>
        <w:jc w:val="left"/>
        <w:rPr>
          <w:rFonts w:ascii="仿宋_GB2312" w:hAnsi="仿宋" w:eastAsia="仿宋_GB2312"/>
          <w:sz w:val="32"/>
          <w:szCs w:val="28"/>
        </w:rPr>
      </w:pP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附件1：</w:t>
      </w:r>
    </w:p>
    <w:p w14:paraId="5EC0845F">
      <w:pPr>
        <w:widowControl/>
        <w:ind w:leftChars="-67" w:hanging="141" w:hangingChars="5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广东金融学院招聘体育类硕士专任教师岗位表</w:t>
      </w:r>
    </w:p>
    <w:tbl>
      <w:tblPr>
        <w:tblStyle w:val="2"/>
        <w:tblpPr w:leftFromText="180" w:rightFromText="180" w:vertAnchor="text" w:horzAnchor="margin" w:tblpXSpec="center" w:tblpY="205"/>
        <w:tblW w:w="105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1014"/>
        <w:gridCol w:w="658"/>
        <w:gridCol w:w="709"/>
        <w:gridCol w:w="2297"/>
        <w:gridCol w:w="1134"/>
        <w:gridCol w:w="3373"/>
      </w:tblGrid>
      <w:tr w14:paraId="467CD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55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招聘单位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5C2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岗位名称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E75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人员类别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07A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招聘人数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2B7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工作</w:t>
            </w:r>
            <w:r>
              <w:rPr>
                <w:rFonts w:ascii="宋体" w:hAnsi="宋体" w:cs="宋体"/>
                <w:color w:val="000000"/>
                <w:kern w:val="0"/>
              </w:rPr>
              <w:t>地点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4CFD6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专业（学科）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7AD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学历学位</w:t>
            </w:r>
          </w:p>
        </w:tc>
        <w:tc>
          <w:tcPr>
            <w:tcW w:w="3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32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招聘条件</w:t>
            </w:r>
          </w:p>
        </w:tc>
      </w:tr>
      <w:tr w14:paraId="469D5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1472">
            <w:pPr>
              <w:widowControl/>
              <w:ind w:left="13" w:leftChars="6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广东金融学院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35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专任教师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C9A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A类合同聘用制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3E298">
            <w:pPr>
              <w:widowControl/>
              <w:jc w:val="center"/>
              <w:rPr>
                <w:rFonts w:hint="eastAsia"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7</w:t>
            </w:r>
            <w:r>
              <w:rPr>
                <w:rFonts w:hint="eastAsia" w:cs="宋体"/>
                <w:color w:val="000000"/>
                <w:kern w:val="0"/>
              </w:rPr>
              <w:t>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39C8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清远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B2EB7">
            <w:pPr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0403 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</w:rPr>
              <w:t>体育学</w:t>
            </w:r>
          </w:p>
          <w:p w14:paraId="0111723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040301 体育人文社会学 </w:t>
            </w:r>
            <w:r>
              <w:rPr>
                <w:rFonts w:hint="eastAsia" w:ascii="宋体" w:cs="宋体"/>
                <w:kern w:val="0"/>
                <w:szCs w:val="21"/>
              </w:rPr>
              <w:cr/>
            </w:r>
            <w:r>
              <w:rPr>
                <w:rFonts w:hint="eastAsia" w:ascii="宋体" w:cs="宋体"/>
                <w:kern w:val="0"/>
                <w:szCs w:val="21"/>
              </w:rPr>
              <w:t xml:space="preserve">040303 体育教育训练学 </w:t>
            </w:r>
            <w:r>
              <w:rPr>
                <w:rFonts w:hint="eastAsia" w:ascii="宋体" w:cs="宋体"/>
                <w:kern w:val="0"/>
                <w:szCs w:val="21"/>
              </w:rPr>
              <w:cr/>
            </w:r>
            <w:r>
              <w:rPr>
                <w:rFonts w:hint="eastAsia" w:ascii="宋体" w:cs="宋体"/>
                <w:kern w:val="0"/>
                <w:szCs w:val="21"/>
              </w:rPr>
              <w:t>040304 民族传统体育学</w:t>
            </w:r>
          </w:p>
          <w:p w14:paraId="19E9A72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E4F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硕士研究生及以上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50514">
            <w:pPr>
              <w:jc w:val="left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/>
                <w:bCs/>
                <w:szCs w:val="21"/>
              </w:rPr>
              <w:t>1</w:t>
            </w:r>
            <w:r>
              <w:rPr>
                <w:rFonts w:hint="eastAsia" w:ascii="宋体" w:hAnsi="宋体" w:cs="仿宋"/>
                <w:bCs/>
                <w:szCs w:val="21"/>
              </w:rPr>
              <w:t>.政治立场坚定，有良好的师德师风，吃苦耐劳，团结协作，能够胜任体育术科教学。</w:t>
            </w:r>
          </w:p>
          <w:p w14:paraId="6D7D163E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bCs/>
                <w:snapToGrid w:val="0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硕士期间方向为田径、篮球</w:t>
            </w:r>
            <w:r>
              <w:rPr>
                <w:rFonts w:ascii="宋体" w:hAnsi="宋体"/>
                <w:bCs/>
                <w:snapToGrid w:val="0"/>
                <w:kern w:val="0"/>
                <w:szCs w:val="21"/>
              </w:rPr>
              <w:t>、</w:t>
            </w: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排球、足球、网球、武术、毽球、高尔夫、匹克球等专项教学训练与科研，能够承担相关项目体育专项课以及运动队训练、群体竞赛组织和裁判以及体育社团（俱乐部)指导等工作。</w:t>
            </w:r>
          </w:p>
          <w:p w14:paraId="33CFB32D">
            <w:pPr>
              <w:rPr>
                <w:rFonts w:ascii="宋体" w:hAnsi="宋体"/>
                <w:bCs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bCs/>
                <w:snapToGrid w:val="0"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具有相关专项国家一级及以上运动员等级证优先。</w:t>
            </w:r>
          </w:p>
          <w:p w14:paraId="0681A800">
            <w:pP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bCs/>
                <w:snapToGrid w:val="0"/>
                <w:kern w:val="0"/>
                <w:szCs w:val="21"/>
              </w:rPr>
              <w:t>4.</w:t>
            </w: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具有相关行业、领域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工作经历</w:t>
            </w: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或实践经验者优先。</w:t>
            </w:r>
          </w:p>
          <w:p w14:paraId="64562C1A">
            <w:pPr>
              <w:widowControl/>
              <w:jc w:val="left"/>
              <w:rPr>
                <w:rFonts w:hint="eastAsia" w:ascii="宋体" w:hAnsi="宋体"/>
                <w:bCs/>
                <w:snapToGrid w:val="0"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5.完成部门分配的其他工作任务。</w:t>
            </w:r>
          </w:p>
        </w:tc>
      </w:tr>
    </w:tbl>
    <w:p w14:paraId="71DD1A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89"/>
    <w:rsid w:val="00046A89"/>
    <w:rsid w:val="00E06AF3"/>
    <w:rsid w:val="2A78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308</Words>
  <Characters>331</Characters>
  <Lines>2</Lines>
  <Paragraphs>1</Paragraphs>
  <TotalTime>0</TotalTime>
  <ScaleCrop>false</ScaleCrop>
  <LinksUpToDate>false</LinksUpToDate>
  <CharactersWithSpaces>339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2024-05-21T06:38:00Z</dcterms:created>
  <dc:creator>杨紫悦</dc:creator>
  <cp:lastModifiedBy>演、莪旳亽生</cp:lastModifiedBy>
  <dcterms:modified xsi:type="dcterms:W3CDTF">2025-07-02T13:49:16Z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73255CC23F83435F92FD5245D23F68B7_13</vt:lpwstr>
  </property>
</Properties>
</file>